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31" w:rsidRDefault="00A67A31" w:rsidP="00E70410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AA01D3A" wp14:editId="2B8E1B67">
                <wp:simplePos x="0" y="0"/>
                <wp:positionH relativeFrom="column">
                  <wp:posOffset>-459740</wp:posOffset>
                </wp:positionH>
                <wp:positionV relativeFrom="paragraph">
                  <wp:posOffset>-163830</wp:posOffset>
                </wp:positionV>
                <wp:extent cx="7048500" cy="0"/>
                <wp:effectExtent l="0" t="0" r="1905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.2pt;margin-top:-12.9pt;width:5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" strokecolor="#548dd4 [1951]" strokeweight=".25pt">
                <v:shadow color="#243f60 [1604]" opacity=".5" offset="1pt"/>
              </v:shape>
            </w:pict>
          </mc:Fallback>
        </mc:AlternateContent>
      </w:r>
    </w:p>
    <w:p w:rsidR="007C4FFB" w:rsidRDefault="007C4FFB" w:rsidP="00E70410">
      <w:pPr>
        <w:jc w:val="center"/>
        <w:rPr>
          <w:b/>
        </w:rPr>
      </w:pPr>
    </w:p>
    <w:p w:rsidR="00A67A31" w:rsidRDefault="00A67A31" w:rsidP="00E70410">
      <w:pPr>
        <w:jc w:val="center"/>
        <w:rPr>
          <w:b/>
        </w:rPr>
      </w:pPr>
    </w:p>
    <w:p w:rsidR="00A67A31" w:rsidRPr="00A67A31" w:rsidRDefault="00A67A31" w:rsidP="00A67A31">
      <w:pPr>
        <w:spacing w:line="360" w:lineRule="auto"/>
        <w:jc w:val="center"/>
        <w:rPr>
          <w:b/>
          <w:sz w:val="24"/>
        </w:rPr>
      </w:pPr>
      <w:r w:rsidRPr="00A67A31">
        <w:rPr>
          <w:b/>
          <w:sz w:val="24"/>
        </w:rPr>
        <w:t>AUTODECLARAÇÃO PARA CANDIDATOS NEGROS (</w:t>
      </w:r>
      <w:proofErr w:type="gramStart"/>
      <w:r w:rsidRPr="00A67A31">
        <w:rPr>
          <w:b/>
          <w:sz w:val="24"/>
        </w:rPr>
        <w:t>PRETOS/PARDOS</w:t>
      </w:r>
      <w:proofErr w:type="gramEnd"/>
      <w:r w:rsidRPr="00A67A31">
        <w:rPr>
          <w:b/>
          <w:sz w:val="24"/>
        </w:rPr>
        <w:t>)</w:t>
      </w:r>
      <w:bookmarkStart w:id="0" w:name="_GoBack"/>
      <w:bookmarkEnd w:id="0"/>
    </w:p>
    <w:p w:rsidR="00A67A31" w:rsidRPr="00A67A31" w:rsidRDefault="00A67A31" w:rsidP="00A67A31">
      <w:pPr>
        <w:spacing w:line="360" w:lineRule="auto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  <w:r w:rsidRPr="00A67A31">
        <w:rPr>
          <w:sz w:val="24"/>
        </w:rPr>
        <w:t xml:space="preserve">O Programa de Pós-Graduação Profissional em Ciências Aplicadas ao Sistema musculoesquelético do Instituto Nacional de Traumatologia e Ortopedia (INTO) adota a Política de Ação Afirmativa para negros visando contribuir para uma maior democratização no acesso aos cursos de pós-graduação. Para tanto utiliza como instrumento essencial este documento de </w:t>
      </w:r>
      <w:proofErr w:type="spellStart"/>
      <w:r w:rsidRPr="00A67A31">
        <w:rPr>
          <w:sz w:val="24"/>
        </w:rPr>
        <w:t>autodeclaração</w:t>
      </w:r>
      <w:proofErr w:type="spellEnd"/>
      <w:r w:rsidRPr="00A67A31">
        <w:rPr>
          <w:sz w:val="24"/>
        </w:rPr>
        <w:t xml:space="preserve">. </w:t>
      </w:r>
    </w:p>
    <w:p w:rsidR="00A67A31" w:rsidRPr="00A67A31" w:rsidRDefault="00A67A31" w:rsidP="00A67A31">
      <w:pPr>
        <w:spacing w:line="360" w:lineRule="auto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  <w:r w:rsidRPr="00A67A31">
        <w:rPr>
          <w:sz w:val="24"/>
        </w:rPr>
        <w:t xml:space="preserve">A partir da presente </w:t>
      </w:r>
      <w:proofErr w:type="spellStart"/>
      <w:r w:rsidRPr="00A67A31">
        <w:rPr>
          <w:sz w:val="24"/>
        </w:rPr>
        <w:t>autodeclaração</w:t>
      </w:r>
      <w:proofErr w:type="spellEnd"/>
      <w:r w:rsidRPr="00A67A31">
        <w:rPr>
          <w:sz w:val="24"/>
        </w:rPr>
        <w:t xml:space="preserve">, </w:t>
      </w:r>
      <w:proofErr w:type="gramStart"/>
      <w:r w:rsidRPr="00A67A31">
        <w:rPr>
          <w:sz w:val="24"/>
        </w:rPr>
        <w:t>o(</w:t>
      </w:r>
      <w:proofErr w:type="gramEnd"/>
      <w:r w:rsidRPr="00A67A31">
        <w:rPr>
          <w:sz w:val="24"/>
        </w:rPr>
        <w:t xml:space="preserve">a) candidato(a) passará a ser considerado(a) OPTANTE e acionará o sistema de Ação Afirmativa no processo seletivo e concorrerá às vagas destinadas para tanto. </w:t>
      </w:r>
      <w:proofErr w:type="gramStart"/>
      <w:r w:rsidRPr="00A67A31">
        <w:rPr>
          <w:sz w:val="24"/>
        </w:rPr>
        <w:t>A presente</w:t>
      </w:r>
      <w:proofErr w:type="gramEnd"/>
      <w:r w:rsidRPr="00A67A31">
        <w:rPr>
          <w:sz w:val="24"/>
        </w:rPr>
        <w:t xml:space="preserve"> </w:t>
      </w:r>
      <w:proofErr w:type="spellStart"/>
      <w:r w:rsidRPr="00A67A31">
        <w:rPr>
          <w:sz w:val="24"/>
        </w:rPr>
        <w:t>autodeclaração</w:t>
      </w:r>
      <w:proofErr w:type="spellEnd"/>
      <w:r w:rsidRPr="00A67A31">
        <w:rPr>
          <w:sz w:val="24"/>
        </w:rPr>
        <w:t xml:space="preserve"> é pública, ficará registrada nos arquivos do Programa e estará à disposição para verificação de quem a requerer mediante solicitação. O declarante que a assina assume total responsabilidade em relação às consequências inclusive jurídicas da presente declaração. </w:t>
      </w: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>***</w:t>
      </w:r>
    </w:p>
    <w:p w:rsidR="00A67A31" w:rsidRPr="00A67A31" w:rsidRDefault="00A67A31" w:rsidP="00A67A31">
      <w:pPr>
        <w:spacing w:line="360" w:lineRule="auto"/>
        <w:ind w:firstLine="708"/>
        <w:jc w:val="both"/>
        <w:rPr>
          <w:sz w:val="24"/>
        </w:rPr>
      </w:pPr>
    </w:p>
    <w:p w:rsidR="00A67A31" w:rsidRPr="00A67A31" w:rsidRDefault="00A67A31" w:rsidP="00A67A31">
      <w:pPr>
        <w:spacing w:line="360" w:lineRule="auto"/>
        <w:ind w:firstLine="708"/>
        <w:jc w:val="both"/>
        <w:rPr>
          <w:sz w:val="24"/>
        </w:rPr>
      </w:pPr>
      <w:r w:rsidRPr="00A67A31">
        <w:rPr>
          <w:sz w:val="24"/>
        </w:rPr>
        <w:t>Eu, _______________</w:t>
      </w:r>
      <w:proofErr w:type="gramStart"/>
      <w:r w:rsidRPr="00A67A31">
        <w:rPr>
          <w:sz w:val="24"/>
        </w:rPr>
        <w:t>portador(</w:t>
      </w:r>
      <w:proofErr w:type="gramEnd"/>
      <w:r w:rsidRPr="00A67A31">
        <w:rPr>
          <w:sz w:val="24"/>
        </w:rPr>
        <w:t xml:space="preserve">a) da carteira de identidade nº_____________,  expedida por _____________CPF__________ , li e estou ciente e de acordo com o texto acima me declarando negro/negra e optando por concorrer às vagas desta modalidade na seleção deste Programa de Pós-Graduação Profissional. </w:t>
      </w:r>
    </w:p>
    <w:p w:rsidR="00A67A31" w:rsidRPr="00A67A31" w:rsidRDefault="00A67A31" w:rsidP="00A67A31">
      <w:pPr>
        <w:spacing w:line="360" w:lineRule="auto"/>
        <w:jc w:val="both"/>
        <w:rPr>
          <w:sz w:val="24"/>
        </w:rPr>
      </w:pP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  <w:r w:rsidRPr="00A67A31">
        <w:rPr>
          <w:sz w:val="24"/>
        </w:rPr>
        <w:t xml:space="preserve">____________, ___ de _________ </w:t>
      </w:r>
      <w:proofErr w:type="spellStart"/>
      <w:r w:rsidRPr="00A67A31">
        <w:rPr>
          <w:sz w:val="24"/>
        </w:rPr>
        <w:t>de</w:t>
      </w:r>
      <w:proofErr w:type="spellEnd"/>
      <w:r w:rsidRPr="00A67A31">
        <w:rPr>
          <w:sz w:val="24"/>
        </w:rPr>
        <w:t xml:space="preserve"> 20__</w:t>
      </w: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  <w:r w:rsidRPr="00A67A31">
        <w:rPr>
          <w:sz w:val="24"/>
        </w:rPr>
        <w:t>_______________________</w:t>
      </w: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  <w:r w:rsidRPr="00A67A31">
        <w:rPr>
          <w:sz w:val="24"/>
        </w:rPr>
        <w:t>Assinatura</w:t>
      </w:r>
    </w:p>
    <w:p w:rsidR="00A67A31" w:rsidRPr="00A67A31" w:rsidRDefault="00A67A31" w:rsidP="00A67A31">
      <w:pPr>
        <w:spacing w:line="360" w:lineRule="auto"/>
        <w:jc w:val="both"/>
        <w:rPr>
          <w:b/>
          <w:sz w:val="24"/>
        </w:rPr>
      </w:pPr>
    </w:p>
    <w:sectPr w:rsidR="00A67A31" w:rsidRPr="00A67A31" w:rsidSect="00B7729E">
      <w:headerReference w:type="default" r:id="rId8"/>
      <w:footerReference w:type="default" r:id="rId9"/>
      <w:pgSz w:w="11907" w:h="16840" w:code="9"/>
      <w:pgMar w:top="2268" w:right="1134" w:bottom="1134" w:left="1134" w:header="425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382" w:rsidRDefault="00827382">
      <w:r>
        <w:separator/>
      </w:r>
    </w:p>
  </w:endnote>
  <w:endnote w:type="continuationSeparator" w:id="0">
    <w:p w:rsidR="00827382" w:rsidRDefault="0082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82" w:rsidRPr="00133F1D" w:rsidRDefault="00827382" w:rsidP="00E70410">
    <w:pPr>
      <w:pStyle w:val="Rodap"/>
      <w:jc w:val="center"/>
    </w:pPr>
    <w:r>
      <w:t xml:space="preserve">Avenida Brasil, 500 – São </w:t>
    </w:r>
    <w:r w:rsidR="00F23E8D">
      <w:t>Cristóvão</w:t>
    </w:r>
    <w:r w:rsidR="00D015D3">
      <w:t xml:space="preserve"> – Rio de Janeiro/RJ - </w:t>
    </w:r>
    <w:r w:rsidR="00F23E8D">
      <w:t>CEP</w:t>
    </w:r>
    <w:r>
      <w:t>:</w:t>
    </w:r>
    <w:r w:rsidR="00D015D3">
      <w:t xml:space="preserve"> </w:t>
    </w:r>
    <w:r>
      <w:t>20940-070</w:t>
    </w:r>
    <w:r w:rsidR="00F23E8D">
      <w:t>.</w:t>
    </w:r>
  </w:p>
  <w:p w:rsidR="00827382" w:rsidRPr="00463488" w:rsidRDefault="00827382" w:rsidP="00E70410">
    <w:pPr>
      <w:pStyle w:val="Rodap"/>
      <w:jc w:val="center"/>
    </w:pPr>
    <w:r w:rsidRPr="00463488">
      <w:t>Tel.</w:t>
    </w:r>
    <w:r w:rsidR="00D015D3">
      <w:t>:</w:t>
    </w:r>
    <w:r w:rsidRPr="00463488">
      <w:t xml:space="preserve"> (21) </w:t>
    </w:r>
    <w:r>
      <w:t>2134-5</w:t>
    </w:r>
    <w:r w:rsidR="00F23E8D">
      <w:t>381</w:t>
    </w:r>
  </w:p>
  <w:p w:rsidR="00827382" w:rsidRPr="00463488" w:rsidRDefault="00D015D3" w:rsidP="00E70410">
    <w:pPr>
      <w:pStyle w:val="Rodap"/>
      <w:jc w:val="center"/>
    </w:pPr>
    <w:r>
      <w:t>Site</w:t>
    </w:r>
    <w:r w:rsidR="00827382" w:rsidRPr="00463488">
      <w:t>: www.into.saude.gov.br</w:t>
    </w:r>
  </w:p>
  <w:p w:rsidR="00827382" w:rsidRPr="00463488" w:rsidRDefault="00827382" w:rsidP="00E7041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382" w:rsidRDefault="00827382">
      <w:r>
        <w:separator/>
      </w:r>
    </w:p>
  </w:footnote>
  <w:footnote w:type="continuationSeparator" w:id="0">
    <w:p w:rsidR="00827382" w:rsidRDefault="00827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82" w:rsidRDefault="001C4428" w:rsidP="0063311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DFEBD" wp14:editId="6D1280BC">
          <wp:simplePos x="0" y="0"/>
          <wp:positionH relativeFrom="column">
            <wp:posOffset>-301625</wp:posOffset>
          </wp:positionH>
          <wp:positionV relativeFrom="paragraph">
            <wp:posOffset>38100</wp:posOffset>
          </wp:positionV>
          <wp:extent cx="845185" cy="567690"/>
          <wp:effectExtent l="0" t="0" r="0" b="0"/>
          <wp:wrapSquare wrapText="bothSides"/>
          <wp:docPr id="4" name="Imagem 4" descr="novo_logo_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_logo_in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7382" w:rsidRDefault="001C44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860425</wp:posOffset>
              </wp:positionH>
              <wp:positionV relativeFrom="paragraph">
                <wp:posOffset>12065</wp:posOffset>
              </wp:positionV>
              <wp:extent cx="4521200" cy="533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382" w:rsidRPr="00D015D3" w:rsidRDefault="00827382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MINISTÉRIO DA SAÚDE</w:t>
                          </w:r>
                        </w:p>
                        <w:p w:rsidR="00827382" w:rsidRPr="00D015D3" w:rsidRDefault="00D015D3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SECRETARIA DE ATENÇÃO </w:t>
                          </w:r>
                          <w:r w:rsidR="001C442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ESPECIALIZADA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À SAÚ</w:t>
                          </w:r>
                          <w:r w:rsidR="00827382"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</w:t>
                          </w:r>
                        </w:p>
                        <w:p w:rsidR="00827382" w:rsidRDefault="00827382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INSTITUTO NACIONAL DE TRAUMATOLOGIA E ORTOPEDIA </w:t>
                          </w:r>
                        </w:p>
                        <w:p w:rsidR="001C4428" w:rsidRPr="00D015D3" w:rsidRDefault="001C4428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.75pt;margin-top:.95pt;width:356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" stroked="f">
              <v:textbox>
                <w:txbxContent>
                  <w:p w:rsidR="00827382" w:rsidRPr="00D015D3" w:rsidRDefault="00827382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015D3">
                      <w:rPr>
                        <w:rFonts w:ascii="Arial" w:hAnsi="Arial" w:cs="Arial"/>
                        <w:sz w:val="18"/>
                        <w:szCs w:val="18"/>
                      </w:rPr>
                      <w:t>MINISTÉRIO DA SAÚDE</w:t>
                    </w:r>
                  </w:p>
                  <w:p w:rsidR="00827382" w:rsidRPr="00D015D3" w:rsidRDefault="00D015D3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SECRETARIA DE ATENÇÃO </w:t>
                    </w:r>
                    <w:r w:rsidR="001C442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ESPECIALIZADA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À SAÚ</w:t>
                    </w:r>
                    <w:r w:rsidR="00827382" w:rsidRPr="00D015D3">
                      <w:rPr>
                        <w:rFonts w:ascii="Arial" w:hAnsi="Arial" w:cs="Arial"/>
                        <w:sz w:val="18"/>
                        <w:szCs w:val="18"/>
                      </w:rPr>
                      <w:t>DE</w:t>
                    </w:r>
                  </w:p>
                  <w:p w:rsidR="00827382" w:rsidRDefault="00827382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015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INSTITUTO NACIONAL DE TRAUMATOLOGIA E ORTOPEDIA </w:t>
                    </w:r>
                  </w:p>
                  <w:p w:rsidR="001C4428" w:rsidRPr="00D015D3" w:rsidRDefault="001C4428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27382" w:rsidRDefault="001C44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447675</wp:posOffset>
              </wp:positionV>
              <wp:extent cx="6648450" cy="355600"/>
              <wp:effectExtent l="0" t="0" r="0" b="6350"/>
              <wp:wrapNone/>
              <wp:docPr id="11" name="CaixaDe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0" cy="355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mpd="sng">
                        <a:noFill/>
                      </a:ln>
                      <a:effectLst/>
                    </wps:spPr>
                    <wps:txbx>
                      <w:txbxContent>
                        <w:p w:rsidR="00827382" w:rsidRPr="001C4428" w:rsidRDefault="001C4428" w:rsidP="00D015D3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Programa de Pós-graduação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Profissional </w:t>
                          </w:r>
                          <w:r w:rsidR="00D015D3"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em 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Ciências Aplicadas ao Sistema</w:t>
                          </w:r>
                          <w:r w:rsidR="00D015D3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M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usculoesquelético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DeTexto 10" o:spid="_x0000_s1027" type="#_x0000_t202" style="position:absolute;margin-left:-16.2pt;margin-top:35.25pt;width:523.5pt;height:2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" fillcolor="window" stroked="f">
              <v:path arrowok="t"/>
              <v:textbox>
                <w:txbxContent>
                  <w:p w:rsidR="00827382" w:rsidRPr="001C4428" w:rsidRDefault="001C4428" w:rsidP="00D015D3">
                    <w:pPr>
                      <w:pStyle w:val="NormalWeb"/>
                      <w:spacing w:before="0" w:beforeAutospacing="0" w:after="0" w:afterAutospacing="0"/>
                      <w:rPr>
                        <w:b/>
                        <w:sz w:val="22"/>
                        <w:szCs w:val="22"/>
                      </w:rPr>
                    </w:pPr>
                    <w:r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>Programa de Pós-graduação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Profissional </w:t>
                    </w:r>
                    <w:r w:rsidR="00D015D3"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em 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Ciências Aplicadas ao Sistema</w:t>
                    </w:r>
                    <w:r w:rsidR="00D015D3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M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usculoesquelético</w:t>
                    </w:r>
                  </w:p>
                </w:txbxContent>
              </v:textbox>
            </v:shape>
          </w:pict>
        </mc:Fallback>
      </mc:AlternateContent>
    </w:r>
    <w:r w:rsidR="00827382"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194310</wp:posOffset>
          </wp:positionH>
          <wp:positionV relativeFrom="paragraph">
            <wp:posOffset>2846070</wp:posOffset>
          </wp:positionV>
          <wp:extent cx="6058535" cy="38487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848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63D8"/>
    <w:multiLevelType w:val="hybridMultilevel"/>
    <w:tmpl w:val="EA6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49CC"/>
    <w:multiLevelType w:val="hybridMultilevel"/>
    <w:tmpl w:val="98604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1E7C"/>
    <w:multiLevelType w:val="hybridMultilevel"/>
    <w:tmpl w:val="9C866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8">
      <o:colormenu v:ext="edit" strokecolor="none [195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18"/>
    <w:rsid w:val="00052118"/>
    <w:rsid w:val="000654C7"/>
    <w:rsid w:val="00065EC9"/>
    <w:rsid w:val="00080384"/>
    <w:rsid w:val="00085CF2"/>
    <w:rsid w:val="00091FAC"/>
    <w:rsid w:val="00093BD3"/>
    <w:rsid w:val="000B1754"/>
    <w:rsid w:val="000E21DF"/>
    <w:rsid w:val="000F32BB"/>
    <w:rsid w:val="001018E0"/>
    <w:rsid w:val="00111116"/>
    <w:rsid w:val="00111689"/>
    <w:rsid w:val="0012310C"/>
    <w:rsid w:val="00130443"/>
    <w:rsid w:val="00144DEC"/>
    <w:rsid w:val="00160622"/>
    <w:rsid w:val="0017109E"/>
    <w:rsid w:val="001743A0"/>
    <w:rsid w:val="0019771D"/>
    <w:rsid w:val="001C4428"/>
    <w:rsid w:val="001D54D2"/>
    <w:rsid w:val="001E6611"/>
    <w:rsid w:val="00295DF0"/>
    <w:rsid w:val="002A72CC"/>
    <w:rsid w:val="002C0510"/>
    <w:rsid w:val="002C0CE9"/>
    <w:rsid w:val="0031227F"/>
    <w:rsid w:val="00313661"/>
    <w:rsid w:val="003179E3"/>
    <w:rsid w:val="00331A4C"/>
    <w:rsid w:val="00352E48"/>
    <w:rsid w:val="003D7D1F"/>
    <w:rsid w:val="0041761D"/>
    <w:rsid w:val="00424386"/>
    <w:rsid w:val="004459DF"/>
    <w:rsid w:val="004472C4"/>
    <w:rsid w:val="004522DB"/>
    <w:rsid w:val="00463488"/>
    <w:rsid w:val="004B01E0"/>
    <w:rsid w:val="00515246"/>
    <w:rsid w:val="00536257"/>
    <w:rsid w:val="00546FC9"/>
    <w:rsid w:val="00557DE1"/>
    <w:rsid w:val="00576904"/>
    <w:rsid w:val="00576B81"/>
    <w:rsid w:val="00577CFF"/>
    <w:rsid w:val="005A0D2F"/>
    <w:rsid w:val="005B5318"/>
    <w:rsid w:val="005B5CAD"/>
    <w:rsid w:val="005D7DA6"/>
    <w:rsid w:val="005E0DAC"/>
    <w:rsid w:val="005E2327"/>
    <w:rsid w:val="00633118"/>
    <w:rsid w:val="006370FF"/>
    <w:rsid w:val="006639CE"/>
    <w:rsid w:val="00663DAF"/>
    <w:rsid w:val="006A174A"/>
    <w:rsid w:val="00736A07"/>
    <w:rsid w:val="00740857"/>
    <w:rsid w:val="00746F43"/>
    <w:rsid w:val="0075160D"/>
    <w:rsid w:val="00765C27"/>
    <w:rsid w:val="00772675"/>
    <w:rsid w:val="00772C2E"/>
    <w:rsid w:val="007C4FFB"/>
    <w:rsid w:val="007E4FCF"/>
    <w:rsid w:val="007E7326"/>
    <w:rsid w:val="007F4AA6"/>
    <w:rsid w:val="007F6AC0"/>
    <w:rsid w:val="00811E5C"/>
    <w:rsid w:val="008160A1"/>
    <w:rsid w:val="00827382"/>
    <w:rsid w:val="00837257"/>
    <w:rsid w:val="00852BEF"/>
    <w:rsid w:val="008A045E"/>
    <w:rsid w:val="008B0E4A"/>
    <w:rsid w:val="008B20B7"/>
    <w:rsid w:val="008C2BD7"/>
    <w:rsid w:val="00930360"/>
    <w:rsid w:val="00930D0B"/>
    <w:rsid w:val="009378D7"/>
    <w:rsid w:val="00946BA0"/>
    <w:rsid w:val="00947C59"/>
    <w:rsid w:val="00995B7B"/>
    <w:rsid w:val="009A7511"/>
    <w:rsid w:val="009D5F48"/>
    <w:rsid w:val="009F01E9"/>
    <w:rsid w:val="00A41CF7"/>
    <w:rsid w:val="00A455A6"/>
    <w:rsid w:val="00A52B4E"/>
    <w:rsid w:val="00A61B81"/>
    <w:rsid w:val="00A67A31"/>
    <w:rsid w:val="00A83D4E"/>
    <w:rsid w:val="00A97A32"/>
    <w:rsid w:val="00AC29B8"/>
    <w:rsid w:val="00AD43CC"/>
    <w:rsid w:val="00AF496D"/>
    <w:rsid w:val="00B1538A"/>
    <w:rsid w:val="00B2239A"/>
    <w:rsid w:val="00B23DB8"/>
    <w:rsid w:val="00B325C0"/>
    <w:rsid w:val="00B73329"/>
    <w:rsid w:val="00B7729E"/>
    <w:rsid w:val="00B84B90"/>
    <w:rsid w:val="00B91C71"/>
    <w:rsid w:val="00BA74ED"/>
    <w:rsid w:val="00BB34DE"/>
    <w:rsid w:val="00BB64F4"/>
    <w:rsid w:val="00BB77A4"/>
    <w:rsid w:val="00BB7EC7"/>
    <w:rsid w:val="00BD321A"/>
    <w:rsid w:val="00BF502D"/>
    <w:rsid w:val="00C006C8"/>
    <w:rsid w:val="00C02F6E"/>
    <w:rsid w:val="00C21F72"/>
    <w:rsid w:val="00C22DBF"/>
    <w:rsid w:val="00C27BB7"/>
    <w:rsid w:val="00C6507A"/>
    <w:rsid w:val="00C65A76"/>
    <w:rsid w:val="00C66C6C"/>
    <w:rsid w:val="00C711B8"/>
    <w:rsid w:val="00C7160D"/>
    <w:rsid w:val="00C93720"/>
    <w:rsid w:val="00C97644"/>
    <w:rsid w:val="00CA3336"/>
    <w:rsid w:val="00CB3171"/>
    <w:rsid w:val="00CC1708"/>
    <w:rsid w:val="00CF228A"/>
    <w:rsid w:val="00CF46CE"/>
    <w:rsid w:val="00D015D3"/>
    <w:rsid w:val="00D44100"/>
    <w:rsid w:val="00D66CF3"/>
    <w:rsid w:val="00D751F2"/>
    <w:rsid w:val="00D95DC3"/>
    <w:rsid w:val="00DA13C1"/>
    <w:rsid w:val="00DC7D85"/>
    <w:rsid w:val="00DE48FD"/>
    <w:rsid w:val="00E04CB8"/>
    <w:rsid w:val="00E12217"/>
    <w:rsid w:val="00E45447"/>
    <w:rsid w:val="00E4593A"/>
    <w:rsid w:val="00E63DD8"/>
    <w:rsid w:val="00E70410"/>
    <w:rsid w:val="00EA4588"/>
    <w:rsid w:val="00ED7B16"/>
    <w:rsid w:val="00F23E8D"/>
    <w:rsid w:val="00F31A2B"/>
    <w:rsid w:val="00F34C85"/>
    <w:rsid w:val="00F47B81"/>
    <w:rsid w:val="00F528DA"/>
    <w:rsid w:val="00F64719"/>
    <w:rsid w:val="00FE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>
      <o:colormenu v:ext="edit" strokecolor="none [1951]"/>
    </o:shapedefaults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318"/>
  </w:style>
  <w:style w:type="paragraph" w:styleId="Ttulo1">
    <w:name w:val="heading 1"/>
    <w:basedOn w:val="Normal"/>
    <w:next w:val="Normal"/>
    <w:qFormat/>
    <w:rsid w:val="005B5318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B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5B5318"/>
    <w:pPr>
      <w:keepNext/>
      <w:jc w:val="center"/>
      <w:outlineLvl w:val="4"/>
    </w:pPr>
    <w:rPr>
      <w:rFonts w:ascii="Courier New" w:hAnsi="Courier New"/>
      <w:b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B53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33118"/>
    <w:pPr>
      <w:tabs>
        <w:tab w:val="center" w:pos="4419"/>
        <w:tab w:val="right" w:pos="8838"/>
      </w:tabs>
    </w:pPr>
  </w:style>
  <w:style w:type="character" w:styleId="nfase">
    <w:name w:val="Emphasis"/>
    <w:basedOn w:val="Fontepargpadro"/>
    <w:uiPriority w:val="20"/>
    <w:qFormat/>
    <w:rsid w:val="00C21F72"/>
    <w:rPr>
      <w:i/>
      <w:iCs/>
    </w:rPr>
  </w:style>
  <w:style w:type="paragraph" w:styleId="NormalWeb">
    <w:name w:val="Normal (Web)"/>
    <w:basedOn w:val="Normal"/>
    <w:uiPriority w:val="99"/>
    <w:unhideWhenUsed/>
    <w:rsid w:val="00C21F7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21F72"/>
    <w:rPr>
      <w:b/>
      <w:bCs/>
    </w:rPr>
  </w:style>
  <w:style w:type="paragraph" w:styleId="PargrafodaLista">
    <w:name w:val="List Paragraph"/>
    <w:basedOn w:val="Normal"/>
    <w:uiPriority w:val="34"/>
    <w:qFormat/>
    <w:rsid w:val="001977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rsid w:val="006A17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174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C937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C93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995B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7729E"/>
    <w:rPr>
      <w:color w:val="0000FF"/>
      <w:u w:val="single"/>
    </w:rPr>
  </w:style>
  <w:style w:type="table" w:styleId="Tabelaemlista6">
    <w:name w:val="Table List 6"/>
    <w:basedOn w:val="Tabelanormal"/>
    <w:rsid w:val="00B772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tema">
    <w:name w:val="Table Theme"/>
    <w:basedOn w:val="Tabelanormal"/>
    <w:rsid w:val="00052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318"/>
  </w:style>
  <w:style w:type="paragraph" w:styleId="Ttulo1">
    <w:name w:val="heading 1"/>
    <w:basedOn w:val="Normal"/>
    <w:next w:val="Normal"/>
    <w:qFormat/>
    <w:rsid w:val="005B5318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B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5B5318"/>
    <w:pPr>
      <w:keepNext/>
      <w:jc w:val="center"/>
      <w:outlineLvl w:val="4"/>
    </w:pPr>
    <w:rPr>
      <w:rFonts w:ascii="Courier New" w:hAnsi="Courier New"/>
      <w:b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B53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33118"/>
    <w:pPr>
      <w:tabs>
        <w:tab w:val="center" w:pos="4419"/>
        <w:tab w:val="right" w:pos="8838"/>
      </w:tabs>
    </w:pPr>
  </w:style>
  <w:style w:type="character" w:styleId="nfase">
    <w:name w:val="Emphasis"/>
    <w:basedOn w:val="Fontepargpadro"/>
    <w:uiPriority w:val="20"/>
    <w:qFormat/>
    <w:rsid w:val="00C21F72"/>
    <w:rPr>
      <w:i/>
      <w:iCs/>
    </w:rPr>
  </w:style>
  <w:style w:type="paragraph" w:styleId="NormalWeb">
    <w:name w:val="Normal (Web)"/>
    <w:basedOn w:val="Normal"/>
    <w:uiPriority w:val="99"/>
    <w:unhideWhenUsed/>
    <w:rsid w:val="00C21F7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21F72"/>
    <w:rPr>
      <w:b/>
      <w:bCs/>
    </w:rPr>
  </w:style>
  <w:style w:type="paragraph" w:styleId="PargrafodaLista">
    <w:name w:val="List Paragraph"/>
    <w:basedOn w:val="Normal"/>
    <w:uiPriority w:val="34"/>
    <w:qFormat/>
    <w:rsid w:val="001977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rsid w:val="006A17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174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C937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C93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995B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7729E"/>
    <w:rPr>
      <w:color w:val="0000FF"/>
      <w:u w:val="single"/>
    </w:rPr>
  </w:style>
  <w:style w:type="table" w:styleId="Tabelaemlista6">
    <w:name w:val="Table List 6"/>
    <w:basedOn w:val="Tabelanormal"/>
    <w:rsid w:val="00B772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tema">
    <w:name w:val="Table Theme"/>
    <w:basedOn w:val="Tabelanormal"/>
    <w:rsid w:val="00052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Disk Cópia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nsgomes</dc:creator>
  <cp:lastModifiedBy>Ana Carolina Leal de Oliveira - ARPES</cp:lastModifiedBy>
  <cp:revision>2</cp:revision>
  <cp:lastPrinted>2014-07-09T15:18:00Z</cp:lastPrinted>
  <dcterms:created xsi:type="dcterms:W3CDTF">2024-11-28T13:42:00Z</dcterms:created>
  <dcterms:modified xsi:type="dcterms:W3CDTF">2024-11-28T13:42:00Z</dcterms:modified>
</cp:coreProperties>
</file>